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9AC8" w14:textId="77777777" w:rsidR="00FE6FCB" w:rsidRPr="00015C70" w:rsidRDefault="00015C70" w:rsidP="00015C70">
      <w:pPr>
        <w:jc w:val="center"/>
        <w:rPr>
          <w:b/>
          <w:sz w:val="24"/>
          <w:u w:val="single"/>
        </w:rPr>
      </w:pPr>
      <w:r w:rsidRPr="00015C70">
        <w:rPr>
          <w:b/>
          <w:sz w:val="24"/>
          <w:u w:val="single"/>
        </w:rPr>
        <w:t xml:space="preserve">ALL SAINTS </w:t>
      </w:r>
      <w:r w:rsidR="00DA0163">
        <w:rPr>
          <w:b/>
          <w:sz w:val="24"/>
          <w:u w:val="single"/>
        </w:rPr>
        <w:t>WORSHIP</w:t>
      </w:r>
      <w:r w:rsidR="00DA0163">
        <w:rPr>
          <w:b/>
          <w:sz w:val="24"/>
          <w:u w:val="single"/>
        </w:rPr>
        <w:tab/>
      </w:r>
      <w:r w:rsidR="007370B0">
        <w:rPr>
          <w:b/>
          <w:sz w:val="24"/>
          <w:u w:val="single"/>
        </w:rPr>
        <w:t xml:space="preserve"> GROUP</w:t>
      </w:r>
      <w:r w:rsidRPr="00015C70">
        <w:rPr>
          <w:b/>
          <w:sz w:val="24"/>
          <w:u w:val="single"/>
        </w:rPr>
        <w:t xml:space="preserve"> MEETING</w:t>
      </w:r>
    </w:p>
    <w:p w14:paraId="32F8D3DB" w14:textId="6361E679" w:rsidR="00015C70" w:rsidRPr="00015C70" w:rsidRDefault="00FE6FCB" w:rsidP="00015C70">
      <w:pPr>
        <w:jc w:val="center"/>
        <w:rPr>
          <w:b/>
          <w:sz w:val="24"/>
          <w:u w:val="single"/>
        </w:rPr>
      </w:pPr>
      <w:r>
        <w:rPr>
          <w:b/>
          <w:sz w:val="24"/>
          <w:u w:val="single"/>
        </w:rPr>
        <w:t>Tuesday 9</w:t>
      </w:r>
      <w:r w:rsidRPr="00FE6FCB">
        <w:rPr>
          <w:b/>
          <w:sz w:val="24"/>
          <w:u w:val="single"/>
          <w:vertAlign w:val="superscript"/>
        </w:rPr>
        <w:t>th</w:t>
      </w:r>
      <w:r>
        <w:rPr>
          <w:b/>
          <w:sz w:val="24"/>
          <w:u w:val="single"/>
        </w:rPr>
        <w:t xml:space="preserve"> September 2025</w:t>
      </w:r>
    </w:p>
    <w:p w14:paraId="0EE4534D" w14:textId="77777777" w:rsidR="00015C70" w:rsidRDefault="00015C70" w:rsidP="00015C70">
      <w:pPr>
        <w:jc w:val="center"/>
      </w:pPr>
    </w:p>
    <w:p w14:paraId="685C632C" w14:textId="77777777" w:rsidR="00BA19C8" w:rsidRPr="00BA19C8" w:rsidRDefault="00015C70" w:rsidP="007D724B">
      <w:pPr>
        <w:rPr>
          <w:b/>
        </w:rPr>
      </w:pPr>
      <w:r w:rsidRPr="00BA19C8">
        <w:rPr>
          <w:b/>
        </w:rPr>
        <w:t>Members</w:t>
      </w:r>
      <w:r w:rsidR="00DD3C61" w:rsidRPr="00BA19C8">
        <w:rPr>
          <w:b/>
        </w:rPr>
        <w:t xml:space="preserve"> present</w:t>
      </w:r>
      <w:r w:rsidRPr="00BA19C8">
        <w:rPr>
          <w:b/>
        </w:rPr>
        <w:t>:</w:t>
      </w:r>
      <w:bookmarkStart w:id="0" w:name="_Hlk146631193"/>
    </w:p>
    <w:p w14:paraId="052CB667" w14:textId="75FFF9CB" w:rsidR="00081C87" w:rsidRDefault="008E742E" w:rsidP="007D724B">
      <w:r>
        <w:t>Annabelle</w:t>
      </w:r>
      <w:r w:rsidR="00015C70">
        <w:t xml:space="preserve"> (</w:t>
      </w:r>
      <w:r w:rsidR="00FE6FCB">
        <w:t>6</w:t>
      </w:r>
      <w:r w:rsidR="00DA0163">
        <w:t>)</w:t>
      </w:r>
      <w:r w:rsidR="00BA19C8">
        <w:tab/>
      </w:r>
      <w:r w:rsidR="00BA19C8">
        <w:tab/>
      </w:r>
      <w:r w:rsidR="00FE6FCB">
        <w:t>Charlie (5</w:t>
      </w:r>
      <w:proofErr w:type="gramStart"/>
      <w:r w:rsidR="00FE6FCB">
        <w:t>)  ABSENT</w:t>
      </w:r>
      <w:proofErr w:type="gramEnd"/>
      <w:r w:rsidR="00FE6FCB">
        <w:t xml:space="preserve"> – music lesson</w:t>
      </w:r>
    </w:p>
    <w:p w14:paraId="1F5E4850" w14:textId="0BBAC13F" w:rsidR="00DA0163" w:rsidRDefault="00FE6FCB" w:rsidP="007D724B">
      <w:r>
        <w:t>Sarah (6)</w:t>
      </w:r>
      <w:r w:rsidR="00081C87">
        <w:t xml:space="preserve">                    </w:t>
      </w:r>
      <w:r>
        <w:t xml:space="preserve">        </w:t>
      </w:r>
      <w:r w:rsidR="00081C87">
        <w:t>Vaughan (</w:t>
      </w:r>
      <w:r>
        <w:t>6</w:t>
      </w:r>
      <w:r w:rsidR="00081C87">
        <w:t xml:space="preserve">) </w:t>
      </w:r>
    </w:p>
    <w:p w14:paraId="7F08F60E" w14:textId="2F03CED3" w:rsidR="00A60446" w:rsidRDefault="008E742E" w:rsidP="007D724B">
      <w:r>
        <w:t>Poppy</w:t>
      </w:r>
      <w:r w:rsidR="00DA0163">
        <w:t xml:space="preserve"> (</w:t>
      </w:r>
      <w:r w:rsidR="00FE6FCB">
        <w:t>5</w:t>
      </w:r>
      <w:r w:rsidR="00DA0163">
        <w:t>)</w:t>
      </w:r>
      <w:r w:rsidR="00BA19C8">
        <w:tab/>
      </w:r>
      <w:r w:rsidR="00BA19C8">
        <w:tab/>
      </w:r>
      <w:r>
        <w:t>Mrs Regan</w:t>
      </w:r>
      <w:r w:rsidR="00BA19C8">
        <w:t xml:space="preserve"> (Secretary)</w:t>
      </w:r>
      <w:bookmarkEnd w:id="0"/>
    </w:p>
    <w:p w14:paraId="508DFF1A" w14:textId="36DB79A9" w:rsidR="00FE6FCB" w:rsidRDefault="00FE6FCB" w:rsidP="007D724B">
      <w:r>
        <w:t>Robin (3)</w:t>
      </w:r>
      <w:r>
        <w:tab/>
      </w:r>
      <w:r>
        <w:tab/>
        <w:t>Hannah (4)</w:t>
      </w:r>
    </w:p>
    <w:p w14:paraId="15D484DA" w14:textId="77777777" w:rsidR="007D724B" w:rsidRDefault="007D724B" w:rsidP="007D724B"/>
    <w:tbl>
      <w:tblPr>
        <w:tblStyle w:val="TableGrid"/>
        <w:tblW w:w="0" w:type="auto"/>
        <w:tblLook w:val="04A0" w:firstRow="1" w:lastRow="0" w:firstColumn="1" w:lastColumn="0" w:noHBand="0" w:noVBand="1"/>
      </w:tblPr>
      <w:tblGrid>
        <w:gridCol w:w="2405"/>
        <w:gridCol w:w="8051"/>
      </w:tblGrid>
      <w:tr w:rsidR="00015C70" w14:paraId="1CC0BDE7" w14:textId="77777777" w:rsidTr="00380AC5">
        <w:tc>
          <w:tcPr>
            <w:tcW w:w="2405" w:type="dxa"/>
          </w:tcPr>
          <w:p w14:paraId="14F96C26" w14:textId="6C80937D" w:rsidR="008C7734" w:rsidRPr="00614885" w:rsidRDefault="00FE6FCB" w:rsidP="00A60446">
            <w:r>
              <w:t>Welcome</w:t>
            </w:r>
          </w:p>
        </w:tc>
        <w:tc>
          <w:tcPr>
            <w:tcW w:w="8051" w:type="dxa"/>
          </w:tcPr>
          <w:p w14:paraId="2E4B5033" w14:textId="1FBD3A76" w:rsidR="00905AF0" w:rsidRDefault="00FE6FCB" w:rsidP="00DA0163">
            <w:r>
              <w:t>Agreed chair – Anabelle</w:t>
            </w:r>
          </w:p>
          <w:p w14:paraId="1B2A3BB0" w14:textId="77777777" w:rsidR="00FE6FCB" w:rsidRDefault="00FE6FCB" w:rsidP="00DA0163">
            <w:r>
              <w:t>Agreed vice chairs – Sarah and Vaughan</w:t>
            </w:r>
          </w:p>
          <w:p w14:paraId="4F530617" w14:textId="77777777" w:rsidR="00FE6FCB" w:rsidRDefault="00FE6FCB" w:rsidP="00DA0163"/>
          <w:p w14:paraId="2BDC3832" w14:textId="04903FD8" w:rsidR="00FE6FCB" w:rsidRDefault="00FE6FCB" w:rsidP="00DA0163">
            <w:r>
              <w:t xml:space="preserve">Briefly explained those who are chosen for Worship leader and reflected on last year.  Talked about what they bring to Worship leaders but also what they benefit from.  Share next meeting and display.    </w:t>
            </w:r>
          </w:p>
          <w:p w14:paraId="41626353" w14:textId="77777777" w:rsidR="00FE6FCB" w:rsidRDefault="00FE6FCB" w:rsidP="00DA0163"/>
          <w:p w14:paraId="5F7814BF" w14:textId="2B07658F" w:rsidR="00FE6FCB" w:rsidRPr="008C7734" w:rsidRDefault="00FE6FCB" w:rsidP="00DA0163">
            <w:r>
              <w:t>Welcomed Robin who is new to the Worship leaders.</w:t>
            </w:r>
          </w:p>
        </w:tc>
      </w:tr>
      <w:tr w:rsidR="008E742E" w:rsidRPr="000753A2" w14:paraId="69C615DB" w14:textId="77777777" w:rsidTr="00380AC5">
        <w:tc>
          <w:tcPr>
            <w:tcW w:w="2405" w:type="dxa"/>
          </w:tcPr>
          <w:p w14:paraId="29420A94" w14:textId="77777777" w:rsidR="008E742E" w:rsidRDefault="00081C87" w:rsidP="008E742E">
            <w:r>
              <w:t>Worship Board</w:t>
            </w:r>
          </w:p>
          <w:p w14:paraId="659CAA6D" w14:textId="77777777" w:rsidR="008E742E" w:rsidRPr="00614885" w:rsidRDefault="008E742E" w:rsidP="008E742E"/>
        </w:tc>
        <w:tc>
          <w:tcPr>
            <w:tcW w:w="8051" w:type="dxa"/>
          </w:tcPr>
          <w:p w14:paraId="15B8B360" w14:textId="51EAECAC" w:rsidR="008E742E" w:rsidRPr="008C7734" w:rsidRDefault="00FE6FCB" w:rsidP="008E742E">
            <w:r>
              <w:t>Visited new board.</w:t>
            </w:r>
          </w:p>
        </w:tc>
      </w:tr>
      <w:tr w:rsidR="00554E79" w:rsidRPr="000753A2" w14:paraId="7ACDA925" w14:textId="77777777" w:rsidTr="00380AC5">
        <w:tc>
          <w:tcPr>
            <w:tcW w:w="2405" w:type="dxa"/>
          </w:tcPr>
          <w:p w14:paraId="62503A25" w14:textId="77777777" w:rsidR="00554E79" w:rsidRDefault="00081C87" w:rsidP="00554E79">
            <w:r>
              <w:t>Let your light shine board</w:t>
            </w:r>
          </w:p>
          <w:p w14:paraId="3AD38092" w14:textId="77777777" w:rsidR="00554E79" w:rsidRDefault="00554E79" w:rsidP="00554E79"/>
        </w:tc>
        <w:tc>
          <w:tcPr>
            <w:tcW w:w="8051" w:type="dxa"/>
          </w:tcPr>
          <w:p w14:paraId="75C0A6D8" w14:textId="2CC0B7ED" w:rsidR="00821C75" w:rsidRPr="00283235" w:rsidRDefault="00FE6FCB" w:rsidP="00554E79">
            <w:r>
              <w:t>Agreed to focus on this for this week and highlight ourselves when classes are letting their light shine.</w:t>
            </w:r>
          </w:p>
        </w:tc>
      </w:tr>
      <w:tr w:rsidR="00380AC5" w:rsidRPr="000753A2" w14:paraId="4018A966" w14:textId="77777777" w:rsidTr="00380AC5">
        <w:tc>
          <w:tcPr>
            <w:tcW w:w="2405" w:type="dxa"/>
          </w:tcPr>
          <w:p w14:paraId="575882EC" w14:textId="77777777" w:rsidR="00380AC5" w:rsidRDefault="00380AC5" w:rsidP="00554E79">
            <w:r>
              <w:t>AOB</w:t>
            </w:r>
          </w:p>
        </w:tc>
        <w:tc>
          <w:tcPr>
            <w:tcW w:w="8051" w:type="dxa"/>
          </w:tcPr>
          <w:p w14:paraId="135507CB" w14:textId="661F8BE0" w:rsidR="00380AC5" w:rsidRDefault="00FE6FCB" w:rsidP="00380AC5">
            <w:r>
              <w:t xml:space="preserve">Visitor from Pickwick tomorrow.  Timetable of involvement will be shared tomorrow.  Nothing to worry about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081C87" w:rsidRPr="000753A2" w14:paraId="3F5EBBD5" w14:textId="77777777" w:rsidTr="00882E4D">
        <w:tc>
          <w:tcPr>
            <w:tcW w:w="10456" w:type="dxa"/>
            <w:gridSpan w:val="2"/>
          </w:tcPr>
          <w:p w14:paraId="0D277FCE" w14:textId="77777777" w:rsidR="00081C87" w:rsidRPr="00D7773F" w:rsidRDefault="00081C87" w:rsidP="00554E79">
            <w:pPr>
              <w:rPr>
                <w:b/>
              </w:rPr>
            </w:pPr>
            <w:r>
              <w:t>Next Meeting Discussion Points:</w:t>
            </w:r>
          </w:p>
        </w:tc>
      </w:tr>
      <w:tr w:rsidR="00081C87" w:rsidRPr="000753A2" w14:paraId="0A42B61E" w14:textId="77777777" w:rsidTr="00380AC5">
        <w:tc>
          <w:tcPr>
            <w:tcW w:w="2405" w:type="dxa"/>
          </w:tcPr>
          <w:p w14:paraId="3058A47C" w14:textId="77777777" w:rsidR="00081C87" w:rsidRDefault="00081C87" w:rsidP="00081C87">
            <w:r>
              <w:t>Minute 1</w:t>
            </w:r>
          </w:p>
        </w:tc>
        <w:tc>
          <w:tcPr>
            <w:tcW w:w="8051" w:type="dxa"/>
          </w:tcPr>
          <w:p w14:paraId="53AAF52C" w14:textId="4AF48619" w:rsidR="00081C87" w:rsidRDefault="00FE6FCB" w:rsidP="00081C87">
            <w:r>
              <w:rPr>
                <w:b/>
              </w:rPr>
              <w:t>Harvest</w:t>
            </w:r>
          </w:p>
          <w:p w14:paraId="608C87CD" w14:textId="77777777" w:rsidR="00081C87" w:rsidRPr="00554E79" w:rsidRDefault="00081C87" w:rsidP="00081C87"/>
        </w:tc>
      </w:tr>
      <w:tr w:rsidR="00081C87" w:rsidRPr="000753A2" w14:paraId="40FC8147" w14:textId="77777777" w:rsidTr="00380AC5">
        <w:tc>
          <w:tcPr>
            <w:tcW w:w="2405" w:type="dxa"/>
          </w:tcPr>
          <w:p w14:paraId="3C514CEE" w14:textId="77777777" w:rsidR="00081C87" w:rsidRDefault="00081C87" w:rsidP="00081C87">
            <w:r>
              <w:t>Meeting 2</w:t>
            </w:r>
          </w:p>
        </w:tc>
        <w:tc>
          <w:tcPr>
            <w:tcW w:w="8051" w:type="dxa"/>
          </w:tcPr>
          <w:p w14:paraId="33D56661" w14:textId="77777777" w:rsidR="00081C87" w:rsidRDefault="00FE6FCB" w:rsidP="00081C87">
            <w:pPr>
              <w:rPr>
                <w:b/>
              </w:rPr>
            </w:pPr>
            <w:r>
              <w:rPr>
                <w:b/>
              </w:rPr>
              <w:t>Open the Book</w:t>
            </w:r>
          </w:p>
          <w:p w14:paraId="16010A80" w14:textId="3F3428F0" w:rsidR="00FE6FCB" w:rsidRDefault="00FE6FCB" w:rsidP="00081C87">
            <w:pPr>
              <w:rPr>
                <w:b/>
              </w:rPr>
            </w:pPr>
          </w:p>
        </w:tc>
      </w:tr>
      <w:tr w:rsidR="00081C87" w:rsidRPr="000753A2" w14:paraId="779852D1" w14:textId="77777777" w:rsidTr="00380AC5">
        <w:tc>
          <w:tcPr>
            <w:tcW w:w="2405" w:type="dxa"/>
          </w:tcPr>
          <w:p w14:paraId="31F86426" w14:textId="77777777" w:rsidR="00081C87" w:rsidRDefault="00081C87" w:rsidP="00081C87">
            <w:r>
              <w:t>Minute 3</w:t>
            </w:r>
          </w:p>
          <w:p w14:paraId="2126DA1A" w14:textId="77777777" w:rsidR="00081C87" w:rsidRDefault="00081C87" w:rsidP="00081C87"/>
        </w:tc>
        <w:tc>
          <w:tcPr>
            <w:tcW w:w="8051" w:type="dxa"/>
          </w:tcPr>
          <w:p w14:paraId="6A89D82E" w14:textId="77777777" w:rsidR="00081C87" w:rsidRDefault="00081C87" w:rsidP="00081C87">
            <w:pPr>
              <w:rPr>
                <w:b/>
              </w:rPr>
            </w:pPr>
            <w:r>
              <w:rPr>
                <w:b/>
              </w:rPr>
              <w:t>Let your light shine board</w:t>
            </w:r>
          </w:p>
          <w:p w14:paraId="45375A84" w14:textId="2CC914AB" w:rsidR="00081C87" w:rsidRPr="00283235" w:rsidRDefault="00081C87" w:rsidP="00081C87">
            <w:r>
              <w:t xml:space="preserve">Is your class represented? </w:t>
            </w:r>
          </w:p>
        </w:tc>
      </w:tr>
      <w:tr w:rsidR="00081C87" w:rsidRPr="000753A2" w14:paraId="0C62DE87" w14:textId="77777777" w:rsidTr="00380AC5">
        <w:tc>
          <w:tcPr>
            <w:tcW w:w="2405" w:type="dxa"/>
          </w:tcPr>
          <w:p w14:paraId="29AE061A" w14:textId="77777777" w:rsidR="00081C87" w:rsidRDefault="00081C87" w:rsidP="00081C87">
            <w:r>
              <w:t>Minute 4</w:t>
            </w:r>
          </w:p>
        </w:tc>
        <w:tc>
          <w:tcPr>
            <w:tcW w:w="8051" w:type="dxa"/>
          </w:tcPr>
          <w:p w14:paraId="1D54AEE8" w14:textId="5A139C16" w:rsidR="00FE6FCB" w:rsidRDefault="00FE6FCB" w:rsidP="00081C87">
            <w:pPr>
              <w:rPr>
                <w:b/>
              </w:rPr>
            </w:pPr>
            <w:r>
              <w:rPr>
                <w:b/>
              </w:rPr>
              <w:t>Worship Leader Responsibilities:</w:t>
            </w:r>
          </w:p>
          <w:p w14:paraId="702786DF" w14:textId="020AAEF7" w:rsidR="00FE6FCB" w:rsidRPr="00FE6FCB" w:rsidRDefault="00FE6FCB" w:rsidP="00081C87">
            <w:pPr>
              <w:rPr>
                <w:bCs/>
              </w:rPr>
            </w:pPr>
            <w:r w:rsidRPr="00FE6FCB">
              <w:rPr>
                <w:bCs/>
              </w:rPr>
              <w:t>Value Postcards</w:t>
            </w:r>
          </w:p>
          <w:p w14:paraId="2D6BAD51" w14:textId="1BA77C0F" w:rsidR="00FE6FCB" w:rsidRPr="00FE6FCB" w:rsidRDefault="00FE6FCB" w:rsidP="00081C87">
            <w:pPr>
              <w:rPr>
                <w:bCs/>
              </w:rPr>
            </w:pPr>
            <w:r w:rsidRPr="00FE6FCB">
              <w:rPr>
                <w:bCs/>
              </w:rPr>
              <w:t>Worship Evaluation</w:t>
            </w:r>
          </w:p>
          <w:p w14:paraId="0A3A5747" w14:textId="2D3F83CF" w:rsidR="00FE6FCB" w:rsidRPr="00FE6FCB" w:rsidRDefault="00FE6FCB" w:rsidP="00081C87">
            <w:pPr>
              <w:rPr>
                <w:bCs/>
              </w:rPr>
            </w:pPr>
            <w:r w:rsidRPr="00FE6FCB">
              <w:rPr>
                <w:bCs/>
              </w:rPr>
              <w:t>Prayers</w:t>
            </w:r>
          </w:p>
          <w:p w14:paraId="223D6B5F" w14:textId="48C072A9" w:rsidR="00FE6FCB" w:rsidRDefault="00FE6FCB" w:rsidP="00081C87">
            <w:pPr>
              <w:rPr>
                <w:bCs/>
              </w:rPr>
            </w:pPr>
            <w:r w:rsidRPr="00FE6FCB">
              <w:rPr>
                <w:bCs/>
              </w:rPr>
              <w:t xml:space="preserve">Spirituality </w:t>
            </w:r>
          </w:p>
          <w:p w14:paraId="171143CD" w14:textId="2E84DE7D" w:rsidR="00081C87" w:rsidRPr="00FE6FCB" w:rsidRDefault="00FE6FCB" w:rsidP="00081C87">
            <w:pPr>
              <w:rPr>
                <w:bCs/>
              </w:rPr>
            </w:pPr>
            <w:r>
              <w:rPr>
                <w:bCs/>
              </w:rPr>
              <w:t>Open the Book</w:t>
            </w:r>
          </w:p>
        </w:tc>
      </w:tr>
      <w:tr w:rsidR="00FE6FCB" w:rsidRPr="000753A2" w14:paraId="1CFBF78E" w14:textId="77777777" w:rsidTr="00380AC5">
        <w:tc>
          <w:tcPr>
            <w:tcW w:w="2405" w:type="dxa"/>
          </w:tcPr>
          <w:p w14:paraId="128A95A7" w14:textId="12314D56" w:rsidR="00FE6FCB" w:rsidRDefault="00FE6FCB" w:rsidP="00081C87">
            <w:r>
              <w:t>Minute 5</w:t>
            </w:r>
          </w:p>
        </w:tc>
        <w:tc>
          <w:tcPr>
            <w:tcW w:w="8051" w:type="dxa"/>
          </w:tcPr>
          <w:p w14:paraId="699BE70E" w14:textId="46475ED9" w:rsidR="00FE6FCB" w:rsidRDefault="00FE6FCB" w:rsidP="00081C87">
            <w:pPr>
              <w:rPr>
                <w:b/>
              </w:rPr>
            </w:pPr>
            <w:r>
              <w:rPr>
                <w:b/>
              </w:rPr>
              <w:t>Agree Vision and Action plan for this year</w:t>
            </w:r>
          </w:p>
        </w:tc>
      </w:tr>
      <w:tr w:rsidR="00FE6FCB" w:rsidRPr="000753A2" w14:paraId="241D4907" w14:textId="77777777" w:rsidTr="00380AC5">
        <w:tc>
          <w:tcPr>
            <w:tcW w:w="2405" w:type="dxa"/>
          </w:tcPr>
          <w:p w14:paraId="28E8522C" w14:textId="764D97F8" w:rsidR="00FE6FCB" w:rsidRDefault="00FE6FCB" w:rsidP="00081C87">
            <w:r>
              <w:t>Minute 6</w:t>
            </w:r>
          </w:p>
        </w:tc>
        <w:tc>
          <w:tcPr>
            <w:tcW w:w="8051" w:type="dxa"/>
          </w:tcPr>
          <w:p w14:paraId="73A53633" w14:textId="6C129DD5" w:rsidR="00FE6FCB" w:rsidRDefault="00FE6FCB" w:rsidP="00081C87">
            <w:pPr>
              <w:rPr>
                <w:b/>
              </w:rPr>
            </w:pPr>
            <w:r>
              <w:rPr>
                <w:b/>
              </w:rPr>
              <w:t>Feedback from Pickwick (RB) flourishing visit</w:t>
            </w:r>
          </w:p>
        </w:tc>
      </w:tr>
      <w:tr w:rsidR="00FE6FCB" w:rsidRPr="000753A2" w14:paraId="34869CB6" w14:textId="77777777" w:rsidTr="00380AC5">
        <w:tc>
          <w:tcPr>
            <w:tcW w:w="2405" w:type="dxa"/>
          </w:tcPr>
          <w:p w14:paraId="508DA513" w14:textId="4D7A5FC9" w:rsidR="00FE6FCB" w:rsidRDefault="00FE6FCB" w:rsidP="00081C87">
            <w:r>
              <w:t>Minute 7</w:t>
            </w:r>
          </w:p>
        </w:tc>
        <w:tc>
          <w:tcPr>
            <w:tcW w:w="8051" w:type="dxa"/>
          </w:tcPr>
          <w:p w14:paraId="01CEAC48" w14:textId="77777777" w:rsidR="00FE6FCB" w:rsidRDefault="00FE6FCB" w:rsidP="00081C87">
            <w:pPr>
              <w:rPr>
                <w:b/>
              </w:rPr>
            </w:pPr>
            <w:r>
              <w:rPr>
                <w:b/>
              </w:rPr>
              <w:t>Worship areas in our school:</w:t>
            </w:r>
          </w:p>
          <w:p w14:paraId="65E8AE94" w14:textId="77777777" w:rsidR="00FE6FCB" w:rsidRDefault="00FE6FCB" w:rsidP="00081C87">
            <w:pPr>
              <w:rPr>
                <w:bCs/>
              </w:rPr>
            </w:pPr>
            <w:r>
              <w:rPr>
                <w:bCs/>
              </w:rPr>
              <w:t>Classrooms</w:t>
            </w:r>
          </w:p>
          <w:p w14:paraId="58C0DA09" w14:textId="77777777" w:rsidR="00FE6FCB" w:rsidRDefault="00FE6FCB" w:rsidP="00081C87">
            <w:pPr>
              <w:rPr>
                <w:bCs/>
              </w:rPr>
            </w:pPr>
            <w:r>
              <w:rPr>
                <w:bCs/>
              </w:rPr>
              <w:t>Reflection garden</w:t>
            </w:r>
          </w:p>
          <w:p w14:paraId="5295E867" w14:textId="77777777" w:rsidR="00FE6FCB" w:rsidRDefault="00FE6FCB" w:rsidP="00081C87">
            <w:pPr>
              <w:rPr>
                <w:bCs/>
              </w:rPr>
            </w:pPr>
            <w:r>
              <w:rPr>
                <w:bCs/>
              </w:rPr>
              <w:t>Prayer tree</w:t>
            </w:r>
          </w:p>
          <w:p w14:paraId="4F0AF20C" w14:textId="77777777" w:rsidR="00FE6FCB" w:rsidRDefault="00FE6FCB" w:rsidP="00081C87">
            <w:pPr>
              <w:rPr>
                <w:bCs/>
              </w:rPr>
            </w:pPr>
            <w:r>
              <w:rPr>
                <w:bCs/>
              </w:rPr>
              <w:t>Worship Table</w:t>
            </w:r>
          </w:p>
          <w:p w14:paraId="6502B92B" w14:textId="04EE4995" w:rsidR="00FE6FCB" w:rsidRPr="00FE6FCB" w:rsidRDefault="00FE6FCB" w:rsidP="00081C87">
            <w:pPr>
              <w:rPr>
                <w:bCs/>
              </w:rPr>
            </w:pPr>
            <w:r>
              <w:rPr>
                <w:bCs/>
              </w:rPr>
              <w:t>Displays</w:t>
            </w:r>
          </w:p>
        </w:tc>
      </w:tr>
    </w:tbl>
    <w:p w14:paraId="47FF865B" w14:textId="77777777" w:rsidR="007F2036" w:rsidRDefault="007F2036" w:rsidP="00373800"/>
    <w:sectPr w:rsidR="007F2036" w:rsidSect="00DD3C61">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F4D95"/>
    <w:multiLevelType w:val="hybridMultilevel"/>
    <w:tmpl w:val="09A4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17712"/>
    <w:multiLevelType w:val="hybridMultilevel"/>
    <w:tmpl w:val="8D10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FF004F"/>
    <w:multiLevelType w:val="hybridMultilevel"/>
    <w:tmpl w:val="C67E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212860">
    <w:abstractNumId w:val="1"/>
  </w:num>
  <w:num w:numId="2" w16cid:durableId="262618645">
    <w:abstractNumId w:val="2"/>
  </w:num>
  <w:num w:numId="3" w16cid:durableId="75505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70"/>
    <w:rsid w:val="00015C70"/>
    <w:rsid w:val="00081C87"/>
    <w:rsid w:val="0010218F"/>
    <w:rsid w:val="0019411A"/>
    <w:rsid w:val="00283235"/>
    <w:rsid w:val="00373800"/>
    <w:rsid w:val="00380AC5"/>
    <w:rsid w:val="003C2596"/>
    <w:rsid w:val="00470545"/>
    <w:rsid w:val="00496750"/>
    <w:rsid w:val="004C2C7B"/>
    <w:rsid w:val="004F209B"/>
    <w:rsid w:val="00554E79"/>
    <w:rsid w:val="00614885"/>
    <w:rsid w:val="00616FE6"/>
    <w:rsid w:val="006501C5"/>
    <w:rsid w:val="0067203E"/>
    <w:rsid w:val="006F1E01"/>
    <w:rsid w:val="00704514"/>
    <w:rsid w:val="007309BB"/>
    <w:rsid w:val="007370B0"/>
    <w:rsid w:val="007D724B"/>
    <w:rsid w:val="007F2036"/>
    <w:rsid w:val="00821C75"/>
    <w:rsid w:val="00847448"/>
    <w:rsid w:val="00866877"/>
    <w:rsid w:val="00866D15"/>
    <w:rsid w:val="008C7734"/>
    <w:rsid w:val="008E27D6"/>
    <w:rsid w:val="008E742E"/>
    <w:rsid w:val="00905AF0"/>
    <w:rsid w:val="009E19CC"/>
    <w:rsid w:val="009E521C"/>
    <w:rsid w:val="00A60446"/>
    <w:rsid w:val="00B105F9"/>
    <w:rsid w:val="00B85205"/>
    <w:rsid w:val="00BA19C8"/>
    <w:rsid w:val="00C139CF"/>
    <w:rsid w:val="00C25CBB"/>
    <w:rsid w:val="00C658E8"/>
    <w:rsid w:val="00D7773F"/>
    <w:rsid w:val="00DA0163"/>
    <w:rsid w:val="00DC518C"/>
    <w:rsid w:val="00DD3C61"/>
    <w:rsid w:val="00F6264B"/>
    <w:rsid w:val="00FE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AD3E1"/>
  <w15:chartTrackingRefBased/>
  <w15:docId w15:val="{E17D6C70-0233-4349-9A8B-A6A1AE6D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64B"/>
    <w:pPr>
      <w:ind w:left="720"/>
      <w:contextualSpacing/>
    </w:pPr>
  </w:style>
  <w:style w:type="character" w:styleId="Hyperlink">
    <w:name w:val="Hyperlink"/>
    <w:basedOn w:val="DefaultParagraphFont"/>
    <w:uiPriority w:val="99"/>
    <w:unhideWhenUsed/>
    <w:rsid w:val="009E521C"/>
    <w:rPr>
      <w:color w:val="0563C1" w:themeColor="hyperlink"/>
      <w:u w:val="single"/>
    </w:rPr>
  </w:style>
  <w:style w:type="character" w:styleId="UnresolvedMention">
    <w:name w:val="Unresolved Mention"/>
    <w:basedOn w:val="DefaultParagraphFont"/>
    <w:uiPriority w:val="99"/>
    <w:semiHidden/>
    <w:unhideWhenUsed/>
    <w:rsid w:val="00380AC5"/>
    <w:rPr>
      <w:color w:val="605E5C"/>
      <w:shd w:val="clear" w:color="auto" w:fill="E1DFDD"/>
    </w:rPr>
  </w:style>
  <w:style w:type="character" w:styleId="FollowedHyperlink">
    <w:name w:val="FollowedHyperlink"/>
    <w:basedOn w:val="DefaultParagraphFont"/>
    <w:uiPriority w:val="99"/>
    <w:semiHidden/>
    <w:unhideWhenUsed/>
    <w:rsid w:val="00380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 Jo Gawler</dc:creator>
  <cp:keywords/>
  <dc:description/>
  <cp:lastModifiedBy>Lisa Regan</cp:lastModifiedBy>
  <cp:revision>2</cp:revision>
  <cp:lastPrinted>2023-10-17T11:41:00Z</cp:lastPrinted>
  <dcterms:created xsi:type="dcterms:W3CDTF">2025-09-09T17:09:00Z</dcterms:created>
  <dcterms:modified xsi:type="dcterms:W3CDTF">2025-09-09T17:09:00Z</dcterms:modified>
</cp:coreProperties>
</file>